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9A2D4" w14:textId="1760681A" w:rsidR="0002356C" w:rsidRPr="001A5CA1" w:rsidRDefault="0002356C" w:rsidP="00FB4B47">
      <w:pPr>
        <w:jc w:val="center"/>
        <w:rPr>
          <w:rFonts w:ascii="Bahnschrift Light SemiCondensed" w:hAnsi="Bahnschrift Light SemiCondensed"/>
          <w:b/>
          <w:bCs/>
          <w:sz w:val="36"/>
          <w:szCs w:val="36"/>
          <w:u w:val="single"/>
          <w:rtl/>
        </w:rPr>
      </w:pPr>
      <w:r w:rsidRPr="001A5CA1">
        <w:rPr>
          <w:rFonts w:ascii="Bahnschrift Light SemiCondensed" w:hAnsi="Bahnschrift Light SemiCondensed"/>
          <w:noProof/>
        </w:rPr>
        <w:drawing>
          <wp:inline distT="0" distB="0" distL="0" distR="0" wp14:anchorId="32E5918F" wp14:editId="0E95D567">
            <wp:extent cx="5274310" cy="901065"/>
            <wp:effectExtent l="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6626B" w14:textId="12B68F7C" w:rsidR="00273BBF" w:rsidRPr="001A5CA1" w:rsidRDefault="00273BBF" w:rsidP="00FB4B47">
      <w:pPr>
        <w:jc w:val="center"/>
        <w:rPr>
          <w:rFonts w:ascii="Bahnschrift Light SemiCondensed" w:hAnsi="Bahnschrift Light SemiCondensed"/>
          <w:b/>
          <w:bCs/>
          <w:sz w:val="36"/>
          <w:szCs w:val="36"/>
          <w:u w:val="single"/>
          <w:rtl/>
        </w:rPr>
      </w:pPr>
      <w:r w:rsidRPr="001A5CA1">
        <w:rPr>
          <w:rFonts w:ascii="Bahnschrift Light SemiCondensed" w:hAnsi="Bahnschrift Light SemiCondensed"/>
          <w:noProof/>
          <w:color w:val="000000"/>
          <w:sz w:val="24"/>
          <w:szCs w:val="24"/>
          <w:lang w:val="de-DE"/>
        </w:rPr>
        <w:drawing>
          <wp:anchor distT="0" distB="0" distL="114300" distR="114300" simplePos="0" relativeHeight="251658240" behindDoc="0" locked="0" layoutInCell="1" allowOverlap="1" wp14:anchorId="2D5AEF2C" wp14:editId="2938F93F">
            <wp:simplePos x="0" y="0"/>
            <wp:positionH relativeFrom="column">
              <wp:posOffset>4486275</wp:posOffset>
            </wp:positionH>
            <wp:positionV relativeFrom="paragraph">
              <wp:posOffset>12700</wp:posOffset>
            </wp:positionV>
            <wp:extent cx="1190625" cy="800100"/>
            <wp:effectExtent l="0" t="0" r="9525" b="0"/>
            <wp:wrapNone/>
            <wp:docPr id="2" name="תמונה 2" descr="m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2" descr="msw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1936C0" w14:textId="00AB3263" w:rsidR="00273BBF" w:rsidRPr="001A5CA1" w:rsidRDefault="00273BBF" w:rsidP="00FB4B47">
      <w:pPr>
        <w:jc w:val="center"/>
        <w:rPr>
          <w:rFonts w:ascii="Bahnschrift Light SemiCondensed" w:hAnsi="Bahnschrift Light SemiCondensed"/>
          <w:b/>
          <w:bCs/>
          <w:sz w:val="36"/>
          <w:szCs w:val="36"/>
          <w:u w:val="single"/>
          <w:rtl/>
        </w:rPr>
      </w:pPr>
    </w:p>
    <w:p w14:paraId="06CF0202" w14:textId="4A3D8CB9" w:rsidR="00273BBF" w:rsidRPr="001A5CA1" w:rsidRDefault="00273BBF" w:rsidP="001A5CA1">
      <w:pPr>
        <w:jc w:val="center"/>
        <w:rPr>
          <w:rFonts w:ascii="Bahnschrift Light SemiCondensed" w:hAnsi="Bahnschrift Light SemiCondensed"/>
          <w:b/>
          <w:bCs/>
          <w:sz w:val="36"/>
          <w:szCs w:val="36"/>
          <w:u w:val="single"/>
        </w:rPr>
      </w:pPr>
      <w:r w:rsidRPr="001A5CA1">
        <w:rPr>
          <w:rFonts w:ascii="Bahnschrift Light SemiCondensed" w:hAnsi="Bahnschrift Light SemiCondensed" w:cs="Calibri"/>
          <w:b/>
          <w:bCs/>
          <w:sz w:val="40"/>
          <w:szCs w:val="40"/>
          <w:u w:val="single"/>
        </w:rPr>
        <w:t>Jenny®</w:t>
      </w:r>
      <w:r w:rsidRPr="001A5CA1">
        <w:rPr>
          <w:rFonts w:ascii="Bahnschrift Light SemiCondensed" w:hAnsi="Bahnschrift Light SemiCondensed"/>
          <w:b/>
          <w:bCs/>
          <w:sz w:val="52"/>
          <w:szCs w:val="52"/>
          <w:u w:val="single"/>
          <w:rtl/>
        </w:rPr>
        <w:t xml:space="preserve"> </w:t>
      </w:r>
      <w:r w:rsidR="001A5CA1">
        <w:rPr>
          <w:rFonts w:ascii="Bahnschrift Light SemiCondensed" w:hAnsi="Bahnschrift Light SemiCondensed" w:hint="cs"/>
          <w:b/>
          <w:bCs/>
          <w:sz w:val="36"/>
          <w:szCs w:val="36"/>
          <w:u w:val="single"/>
        </w:rPr>
        <w:t>C</w:t>
      </w:r>
      <w:r w:rsidR="001A5CA1">
        <w:rPr>
          <w:rFonts w:ascii="Bahnschrift Light SemiCondensed" w:hAnsi="Bahnschrift Light SemiCondensed"/>
          <w:b/>
          <w:bCs/>
          <w:sz w:val="36"/>
          <w:szCs w:val="36"/>
          <w:u w:val="single"/>
        </w:rPr>
        <w:t>leaning</w:t>
      </w:r>
    </w:p>
    <w:p w14:paraId="7709171A" w14:textId="0F5AD893" w:rsidR="00273BBF" w:rsidRPr="001A5CA1" w:rsidRDefault="00273BBF" w:rsidP="00273BBF">
      <w:pPr>
        <w:autoSpaceDE w:val="0"/>
        <w:autoSpaceDN w:val="0"/>
        <w:bidi w:val="0"/>
        <w:adjustRightInd w:val="0"/>
        <w:spacing w:after="0" w:line="240" w:lineRule="auto"/>
        <w:rPr>
          <w:rFonts w:ascii="Bahnschrift Light SemiCondensed" w:hAnsi="Bahnschrift Light SemiCondensed" w:cs="Calibri-Light"/>
          <w:sz w:val="26"/>
          <w:szCs w:val="26"/>
        </w:rPr>
      </w:pPr>
      <w:r w:rsidRPr="001A5CA1">
        <w:rPr>
          <w:rFonts w:ascii="Bahnschrift Light SemiCondensed" w:hAnsi="Bahnschrift Light SemiCondensed" w:cs="Calibri-Light"/>
          <w:sz w:val="26"/>
          <w:szCs w:val="26"/>
        </w:rPr>
        <w:t>Cleaning and disinfection after each patient application</w:t>
      </w:r>
    </w:p>
    <w:p w14:paraId="2B332E16" w14:textId="77777777" w:rsidR="001A5CA1" w:rsidRPr="001A5CA1" w:rsidRDefault="001A5CA1" w:rsidP="001A5CA1">
      <w:pPr>
        <w:autoSpaceDE w:val="0"/>
        <w:autoSpaceDN w:val="0"/>
        <w:bidi w:val="0"/>
        <w:adjustRightInd w:val="0"/>
        <w:spacing w:after="0" w:line="240" w:lineRule="auto"/>
        <w:rPr>
          <w:rFonts w:ascii="Bahnschrift Light SemiCondensed" w:hAnsi="Bahnschrift Light SemiCondensed" w:cs="Calibri-Light"/>
          <w:sz w:val="26"/>
          <w:szCs w:val="26"/>
        </w:rPr>
      </w:pPr>
    </w:p>
    <w:p w14:paraId="44B0E92B" w14:textId="77777777" w:rsidR="00273BBF" w:rsidRPr="001A5CA1" w:rsidRDefault="00273BBF" w:rsidP="001A5CA1">
      <w:pPr>
        <w:autoSpaceDE w:val="0"/>
        <w:autoSpaceDN w:val="0"/>
        <w:bidi w:val="0"/>
        <w:adjustRightInd w:val="0"/>
        <w:spacing w:after="0" w:line="360" w:lineRule="auto"/>
        <w:rPr>
          <w:rFonts w:ascii="Bahnschrift Light SemiCondensed" w:hAnsi="Bahnschrift Light SemiCondensed" w:cs="Calibri"/>
          <w:sz w:val="24"/>
          <w:szCs w:val="24"/>
        </w:rPr>
      </w:pPr>
      <w:r w:rsidRPr="001A5CA1">
        <w:rPr>
          <w:rFonts w:ascii="Bahnschrift Light SemiCondensed" w:hAnsi="Bahnschrift Light SemiCondensed" w:cs="Calibri-Bold"/>
          <w:b/>
          <w:bCs/>
        </w:rPr>
        <w:t xml:space="preserve">1. </w:t>
      </w:r>
      <w:r w:rsidRPr="001A5CA1">
        <w:rPr>
          <w:rFonts w:ascii="Bahnschrift Light SemiCondensed" w:hAnsi="Bahnschrift Light SemiCondensed" w:cs="Calibri"/>
          <w:sz w:val="24"/>
          <w:szCs w:val="24"/>
        </w:rPr>
        <w:t>Turn Jenny® power off and remove mains cable from the Docking Station before</w:t>
      </w:r>
    </w:p>
    <w:p w14:paraId="51EDEFEF" w14:textId="2E20EE73" w:rsidR="00273BBF" w:rsidRPr="001A5CA1" w:rsidRDefault="00273BBF" w:rsidP="001A5CA1">
      <w:pPr>
        <w:autoSpaceDE w:val="0"/>
        <w:autoSpaceDN w:val="0"/>
        <w:bidi w:val="0"/>
        <w:adjustRightInd w:val="0"/>
        <w:spacing w:after="0" w:line="360" w:lineRule="auto"/>
        <w:rPr>
          <w:rFonts w:ascii="Bahnschrift Light SemiCondensed" w:hAnsi="Bahnschrift Light SemiCondensed" w:cs="Calibri"/>
          <w:sz w:val="24"/>
          <w:szCs w:val="24"/>
        </w:rPr>
      </w:pPr>
      <w:r w:rsidRPr="001A5CA1">
        <w:rPr>
          <w:rFonts w:ascii="Bahnschrift Light SemiCondensed" w:hAnsi="Bahnschrift Light SemiCondensed" w:cs="Calibri"/>
          <w:sz w:val="24"/>
          <w:szCs w:val="24"/>
        </w:rPr>
        <w:t xml:space="preserve">     cleaning.</w:t>
      </w:r>
    </w:p>
    <w:p w14:paraId="301A9172" w14:textId="77777777" w:rsidR="00273BBF" w:rsidRPr="001A5CA1" w:rsidRDefault="00273BBF" w:rsidP="001A5CA1">
      <w:pPr>
        <w:autoSpaceDE w:val="0"/>
        <w:autoSpaceDN w:val="0"/>
        <w:bidi w:val="0"/>
        <w:adjustRightInd w:val="0"/>
        <w:spacing w:after="0" w:line="360" w:lineRule="auto"/>
        <w:rPr>
          <w:rFonts w:ascii="Bahnschrift Light SemiCondensed" w:hAnsi="Bahnschrift Light SemiCondensed" w:cs="Calibri"/>
          <w:sz w:val="24"/>
          <w:szCs w:val="24"/>
        </w:rPr>
      </w:pPr>
      <w:r w:rsidRPr="001A5CA1">
        <w:rPr>
          <w:rFonts w:ascii="Bahnschrift Light SemiCondensed" w:hAnsi="Bahnschrift Light SemiCondensed" w:cs="Calibri-Bold"/>
          <w:b/>
          <w:bCs/>
        </w:rPr>
        <w:t xml:space="preserve">2. </w:t>
      </w:r>
      <w:r w:rsidRPr="001A5CA1">
        <w:rPr>
          <w:rFonts w:ascii="Bahnschrift Light SemiCondensed" w:hAnsi="Bahnschrift Light SemiCondensed" w:cs="Calibri"/>
          <w:sz w:val="24"/>
          <w:szCs w:val="24"/>
        </w:rPr>
        <w:t>Extract the operational battery to clean it separately.</w:t>
      </w:r>
    </w:p>
    <w:p w14:paraId="064A924B" w14:textId="77777777" w:rsidR="00273BBF" w:rsidRPr="001A5CA1" w:rsidRDefault="00273BBF" w:rsidP="001A5CA1">
      <w:pPr>
        <w:autoSpaceDE w:val="0"/>
        <w:autoSpaceDN w:val="0"/>
        <w:bidi w:val="0"/>
        <w:adjustRightInd w:val="0"/>
        <w:spacing w:after="0" w:line="360" w:lineRule="auto"/>
        <w:rPr>
          <w:rFonts w:ascii="Bahnschrift Light SemiCondensed" w:hAnsi="Bahnschrift Light SemiCondensed" w:cs="Calibri"/>
          <w:sz w:val="24"/>
          <w:szCs w:val="24"/>
        </w:rPr>
      </w:pPr>
      <w:r w:rsidRPr="001A5CA1">
        <w:rPr>
          <w:rFonts w:ascii="Bahnschrift Light SemiCondensed" w:hAnsi="Bahnschrift Light SemiCondensed" w:cs="Calibri-Bold"/>
          <w:b/>
          <w:bCs/>
        </w:rPr>
        <w:t xml:space="preserve">3. </w:t>
      </w:r>
      <w:r w:rsidRPr="001A5CA1">
        <w:rPr>
          <w:rFonts w:ascii="Bahnschrift Light SemiCondensed" w:hAnsi="Bahnschrift Light SemiCondensed" w:cs="Calibri"/>
          <w:sz w:val="24"/>
          <w:szCs w:val="24"/>
        </w:rPr>
        <w:t>Completely remove all modules attached to the Docking Station to clean them</w:t>
      </w:r>
    </w:p>
    <w:p w14:paraId="75DAEC7C" w14:textId="7213FDCC" w:rsidR="00273BBF" w:rsidRDefault="00273BBF" w:rsidP="001A5CA1">
      <w:pPr>
        <w:autoSpaceDE w:val="0"/>
        <w:autoSpaceDN w:val="0"/>
        <w:bidi w:val="0"/>
        <w:adjustRightInd w:val="0"/>
        <w:spacing w:after="0" w:line="360" w:lineRule="auto"/>
        <w:rPr>
          <w:rFonts w:ascii="Bahnschrift Light SemiCondensed" w:hAnsi="Bahnschrift Light SemiCondensed" w:cs="Calibri"/>
          <w:sz w:val="24"/>
          <w:szCs w:val="24"/>
        </w:rPr>
      </w:pPr>
      <w:r w:rsidRPr="001A5CA1">
        <w:rPr>
          <w:rFonts w:ascii="Bahnschrift Light SemiCondensed" w:hAnsi="Bahnschrift Light SemiCondensed" w:cs="Calibri"/>
          <w:sz w:val="24"/>
          <w:szCs w:val="24"/>
        </w:rPr>
        <w:t>separately.</w:t>
      </w:r>
    </w:p>
    <w:p w14:paraId="03FC64EA" w14:textId="77777777" w:rsidR="001A5CA1" w:rsidRPr="001A5CA1" w:rsidRDefault="001A5CA1" w:rsidP="001A5CA1">
      <w:pPr>
        <w:autoSpaceDE w:val="0"/>
        <w:autoSpaceDN w:val="0"/>
        <w:bidi w:val="0"/>
        <w:adjustRightInd w:val="0"/>
        <w:spacing w:after="0" w:line="360" w:lineRule="auto"/>
        <w:rPr>
          <w:rFonts w:ascii="Bahnschrift Light SemiCondensed" w:hAnsi="Bahnschrift Light SemiCondensed" w:cs="Calibri"/>
          <w:sz w:val="24"/>
          <w:szCs w:val="24"/>
        </w:rPr>
      </w:pPr>
    </w:p>
    <w:p w14:paraId="6AAF3573" w14:textId="77777777" w:rsidR="00273BBF" w:rsidRPr="001A5CA1" w:rsidRDefault="00273BBF" w:rsidP="00273BBF">
      <w:pPr>
        <w:autoSpaceDE w:val="0"/>
        <w:autoSpaceDN w:val="0"/>
        <w:bidi w:val="0"/>
        <w:adjustRightInd w:val="0"/>
        <w:spacing w:after="0" w:line="240" w:lineRule="auto"/>
        <w:rPr>
          <w:rFonts w:ascii="Bahnschrift SemiBold Condensed" w:hAnsi="Bahnschrift SemiBold Condensed" w:cs="Calibri-Bold"/>
          <w:b/>
          <w:bCs/>
          <w:sz w:val="28"/>
          <w:szCs w:val="28"/>
        </w:rPr>
      </w:pPr>
      <w:r w:rsidRPr="001A5CA1">
        <w:rPr>
          <w:rFonts w:ascii="Bahnschrift SemiBold Condensed" w:hAnsi="Bahnschrift SemiBold Condensed" w:cs="Calibri-Bold"/>
          <w:b/>
          <w:bCs/>
          <w:sz w:val="28"/>
          <w:szCs w:val="28"/>
        </w:rPr>
        <w:t>To disinfect Jenny®</w:t>
      </w:r>
    </w:p>
    <w:p w14:paraId="172C22B1" w14:textId="343F2756" w:rsidR="00273BBF" w:rsidRPr="001A5CA1" w:rsidRDefault="00273BBF" w:rsidP="00273BBF">
      <w:pPr>
        <w:autoSpaceDE w:val="0"/>
        <w:autoSpaceDN w:val="0"/>
        <w:bidi w:val="0"/>
        <w:adjustRightInd w:val="0"/>
        <w:spacing w:after="0" w:line="240" w:lineRule="auto"/>
        <w:rPr>
          <w:rFonts w:ascii="Bahnschrift Light SemiCondensed" w:hAnsi="Bahnschrift Light SemiCondensed" w:cs="Calibri"/>
          <w:sz w:val="24"/>
          <w:szCs w:val="24"/>
        </w:rPr>
      </w:pPr>
      <w:r w:rsidRPr="001A5CA1">
        <w:rPr>
          <w:rFonts w:ascii="Bahnschrift Light SemiCondensed" w:hAnsi="Bahnschrift Light SemiCondensed" w:cs="Calibri"/>
          <w:sz w:val="24"/>
          <w:szCs w:val="24"/>
        </w:rPr>
        <w:t>The following components and accessories must be disinfected before connecting a n</w:t>
      </w:r>
      <w:bookmarkStart w:id="0" w:name="_GoBack"/>
      <w:bookmarkEnd w:id="0"/>
      <w:r w:rsidRPr="001A5CA1">
        <w:rPr>
          <w:rFonts w:ascii="Bahnschrift Light SemiCondensed" w:hAnsi="Bahnschrift Light SemiCondensed" w:cs="Calibri"/>
          <w:sz w:val="24"/>
          <w:szCs w:val="24"/>
        </w:rPr>
        <w:t xml:space="preserve">ew patient to the </w:t>
      </w:r>
      <w:r w:rsidR="001A5CA1" w:rsidRPr="001A5CA1">
        <w:rPr>
          <w:rFonts w:ascii="Bahnschrift Light SemiCondensed" w:hAnsi="Bahnschrift Light SemiCondensed" w:cs="Calibri"/>
          <w:sz w:val="24"/>
          <w:szCs w:val="24"/>
        </w:rPr>
        <w:t>device.</w:t>
      </w:r>
    </w:p>
    <w:p w14:paraId="79AC4887" w14:textId="77777777" w:rsidR="00273BBF" w:rsidRPr="001A5CA1" w:rsidRDefault="00273BBF" w:rsidP="00273BBF">
      <w:pPr>
        <w:autoSpaceDE w:val="0"/>
        <w:autoSpaceDN w:val="0"/>
        <w:bidi w:val="0"/>
        <w:adjustRightInd w:val="0"/>
        <w:spacing w:after="0" w:line="240" w:lineRule="auto"/>
        <w:rPr>
          <w:rFonts w:ascii="Bahnschrift Light SemiCondensed" w:hAnsi="Bahnschrift Light SemiCondensed" w:cs="Calibri"/>
          <w:sz w:val="24"/>
          <w:szCs w:val="24"/>
        </w:rPr>
      </w:pPr>
    </w:p>
    <w:p w14:paraId="133B96A0" w14:textId="7305A2D1" w:rsidR="00273BBF" w:rsidRPr="001A5CA1" w:rsidRDefault="00273BBF" w:rsidP="00273BBF">
      <w:pPr>
        <w:autoSpaceDE w:val="0"/>
        <w:autoSpaceDN w:val="0"/>
        <w:bidi w:val="0"/>
        <w:adjustRightInd w:val="0"/>
        <w:spacing w:after="0" w:line="240" w:lineRule="auto"/>
        <w:rPr>
          <w:rFonts w:ascii="Bahnschrift Light SemiCondensed" w:hAnsi="Bahnschrift Light SemiCondensed" w:cs="Calibri"/>
          <w:sz w:val="24"/>
          <w:szCs w:val="24"/>
        </w:rPr>
      </w:pPr>
      <w:r w:rsidRPr="001A5CA1">
        <w:rPr>
          <w:rFonts w:ascii="Bahnschrift Light SemiCondensed" w:hAnsi="Bahnschrift Light SemiCondensed" w:cs="Calibri"/>
          <w:sz w:val="24"/>
          <w:szCs w:val="24"/>
        </w:rPr>
        <w:t>The following disinfection agents can be used:</w:t>
      </w:r>
    </w:p>
    <w:p w14:paraId="3A4433D9" w14:textId="6585D27D" w:rsidR="00273BBF" w:rsidRPr="001A5CA1" w:rsidRDefault="00273BBF" w:rsidP="00273BBF">
      <w:pPr>
        <w:autoSpaceDE w:val="0"/>
        <w:autoSpaceDN w:val="0"/>
        <w:bidi w:val="0"/>
        <w:adjustRightInd w:val="0"/>
        <w:spacing w:after="0" w:line="240" w:lineRule="auto"/>
        <w:rPr>
          <w:rFonts w:ascii="Bahnschrift Light SemiCondensed" w:hAnsi="Bahnschrift Light SemiCondensed" w:cs="Calibri"/>
          <w:sz w:val="24"/>
          <w:szCs w:val="24"/>
        </w:rPr>
      </w:pPr>
    </w:p>
    <w:p w14:paraId="7A15A0DC" w14:textId="350C304B" w:rsidR="00273BBF" w:rsidRPr="001A5CA1" w:rsidRDefault="00273BBF" w:rsidP="00273BBF">
      <w:pPr>
        <w:autoSpaceDE w:val="0"/>
        <w:autoSpaceDN w:val="0"/>
        <w:bidi w:val="0"/>
        <w:adjustRightInd w:val="0"/>
        <w:spacing w:after="0" w:line="240" w:lineRule="auto"/>
        <w:rPr>
          <w:rFonts w:ascii="Bahnschrift Light SemiCondensed" w:hAnsi="Bahnschrift Light SemiCondensed" w:cs="Calibri"/>
          <w:sz w:val="24"/>
          <w:szCs w:val="24"/>
        </w:rPr>
      </w:pPr>
      <w:r w:rsidRPr="001A5CA1">
        <w:rPr>
          <w:rFonts w:ascii="Bahnschrift Light SemiCondensed" w:hAnsi="Bahnschrift Light SemiCondensed"/>
          <w:noProof/>
          <w:lang w:val="de-DE"/>
        </w:rPr>
        <w:drawing>
          <wp:inline distT="0" distB="0" distL="0" distR="0" wp14:anchorId="2FA56D03" wp14:editId="1AEF8D1F">
            <wp:extent cx="5274310" cy="1197610"/>
            <wp:effectExtent l="0" t="0" r="2540" b="254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9B304" w14:textId="41E0F88D" w:rsidR="00273BBF" w:rsidRPr="001A5CA1" w:rsidRDefault="00273BBF" w:rsidP="00273BBF">
      <w:pPr>
        <w:autoSpaceDE w:val="0"/>
        <w:autoSpaceDN w:val="0"/>
        <w:bidi w:val="0"/>
        <w:adjustRightInd w:val="0"/>
        <w:spacing w:after="0" w:line="240" w:lineRule="auto"/>
        <w:rPr>
          <w:rFonts w:ascii="Bahnschrift Light SemiCondensed" w:hAnsi="Bahnschrift Light SemiCondensed" w:cs="Calibri"/>
          <w:sz w:val="24"/>
          <w:szCs w:val="24"/>
          <w:rtl/>
        </w:rPr>
      </w:pPr>
    </w:p>
    <w:p w14:paraId="3132D32C" w14:textId="77777777" w:rsidR="00273BBF" w:rsidRPr="001A5CA1" w:rsidRDefault="00273BBF" w:rsidP="00273BBF">
      <w:pPr>
        <w:autoSpaceDE w:val="0"/>
        <w:autoSpaceDN w:val="0"/>
        <w:bidi w:val="0"/>
        <w:adjustRightInd w:val="0"/>
        <w:spacing w:after="0" w:line="240" w:lineRule="auto"/>
        <w:rPr>
          <w:rFonts w:ascii="Bahnschrift SemiBold" w:hAnsi="Bahnschrift SemiBold" w:cs="Calibri-Bold"/>
          <w:b/>
          <w:bCs/>
          <w:sz w:val="24"/>
          <w:szCs w:val="24"/>
        </w:rPr>
      </w:pPr>
      <w:r w:rsidRPr="001A5CA1">
        <w:rPr>
          <w:rFonts w:ascii="Bahnschrift SemiBold" w:hAnsi="Bahnschrift SemiBold" w:cs="Calibri-Bold"/>
          <w:b/>
          <w:bCs/>
          <w:sz w:val="24"/>
          <w:szCs w:val="24"/>
        </w:rPr>
        <w:t>NOTE:</w:t>
      </w:r>
    </w:p>
    <w:p w14:paraId="05DC01F9" w14:textId="77777777" w:rsidR="00273BBF" w:rsidRPr="001A5CA1" w:rsidRDefault="00273BBF" w:rsidP="00273BBF">
      <w:pPr>
        <w:autoSpaceDE w:val="0"/>
        <w:autoSpaceDN w:val="0"/>
        <w:bidi w:val="0"/>
        <w:adjustRightInd w:val="0"/>
        <w:spacing w:after="0" w:line="240" w:lineRule="auto"/>
        <w:rPr>
          <w:rFonts w:ascii="Bahnschrift Light SemiCondensed" w:hAnsi="Bahnschrift Light SemiCondensed" w:cs="Calibri"/>
          <w:sz w:val="24"/>
          <w:szCs w:val="24"/>
        </w:rPr>
      </w:pPr>
      <w:r w:rsidRPr="001A5CA1">
        <w:rPr>
          <w:rFonts w:ascii="Bahnschrift Light SemiCondensed" w:hAnsi="Bahnschrift Light SemiCondensed" w:cs="Calibri"/>
          <w:sz w:val="24"/>
          <w:szCs w:val="24"/>
        </w:rPr>
        <w:t xml:space="preserve">MS </w:t>
      </w:r>
      <w:proofErr w:type="spellStart"/>
      <w:r w:rsidRPr="001A5CA1">
        <w:rPr>
          <w:rFonts w:ascii="Bahnschrift Light SemiCondensed" w:hAnsi="Bahnschrift Light SemiCondensed" w:cs="Calibri"/>
          <w:sz w:val="24"/>
          <w:szCs w:val="24"/>
        </w:rPr>
        <w:t>Westfalia</w:t>
      </w:r>
      <w:proofErr w:type="spellEnd"/>
      <w:r w:rsidRPr="001A5CA1">
        <w:rPr>
          <w:rFonts w:ascii="Bahnschrift Light SemiCondensed" w:hAnsi="Bahnschrift Light SemiCondensed" w:cs="Calibri"/>
          <w:sz w:val="24"/>
          <w:szCs w:val="24"/>
        </w:rPr>
        <w:t xml:space="preserve"> recommends only the cleaning and disinfection products listed by the</w:t>
      </w:r>
    </w:p>
    <w:p w14:paraId="1E05DEBF" w14:textId="64446FC4" w:rsidR="00273BBF" w:rsidRPr="001A5CA1" w:rsidRDefault="00273BBF" w:rsidP="00273BBF">
      <w:pPr>
        <w:jc w:val="right"/>
        <w:rPr>
          <w:rFonts w:ascii="Bahnschrift Light SemiCondensed" w:hAnsi="Bahnschrift Light SemiCondensed"/>
          <w:b/>
          <w:bCs/>
          <w:sz w:val="36"/>
          <w:szCs w:val="36"/>
          <w:u w:val="single"/>
          <w:rtl/>
        </w:rPr>
      </w:pPr>
      <w:r w:rsidRPr="001A5CA1">
        <w:rPr>
          <w:rFonts w:ascii="Bahnschrift Light SemiCondensed" w:hAnsi="Bahnschrift Light SemiCondensed" w:cs="Calibri"/>
          <w:sz w:val="24"/>
          <w:szCs w:val="24"/>
        </w:rPr>
        <w:t>Robert Koch-Institute.</w:t>
      </w:r>
    </w:p>
    <w:p w14:paraId="2902B83D" w14:textId="6862BD0C" w:rsidR="00273BBF" w:rsidRPr="001A5CA1" w:rsidRDefault="00273BBF" w:rsidP="00FB4B47">
      <w:pPr>
        <w:jc w:val="center"/>
        <w:rPr>
          <w:rFonts w:ascii="Bahnschrift Light SemiCondensed" w:hAnsi="Bahnschrift Light SemiCondensed"/>
          <w:b/>
          <w:bCs/>
          <w:sz w:val="36"/>
          <w:szCs w:val="36"/>
          <w:u w:val="single"/>
          <w:rtl/>
        </w:rPr>
      </w:pPr>
    </w:p>
    <w:p w14:paraId="2F071615" w14:textId="3DE6DEE6" w:rsidR="00273BBF" w:rsidRPr="001A5CA1" w:rsidRDefault="00273BBF" w:rsidP="00FB4B47">
      <w:pPr>
        <w:jc w:val="center"/>
        <w:rPr>
          <w:rFonts w:ascii="Bahnschrift Light SemiCondensed" w:hAnsi="Bahnschrift Light SemiCondensed"/>
          <w:b/>
          <w:bCs/>
          <w:sz w:val="36"/>
          <w:szCs w:val="36"/>
          <w:u w:val="single"/>
          <w:rtl/>
        </w:rPr>
      </w:pPr>
    </w:p>
    <w:p w14:paraId="065A2391" w14:textId="61A7A135" w:rsidR="006C70FF" w:rsidRPr="001A5CA1" w:rsidRDefault="006C70FF" w:rsidP="001A5CA1">
      <w:pPr>
        <w:pStyle w:val="a3"/>
        <w:numPr>
          <w:ilvl w:val="0"/>
          <w:numId w:val="3"/>
        </w:numPr>
        <w:rPr>
          <w:rFonts w:ascii="Bahnschrift Light SemiCondensed" w:hAnsi="Bahnschrift Light SemiCondensed"/>
          <w:rtl/>
        </w:rPr>
      </w:pPr>
    </w:p>
    <w:sectPr w:rsidR="006C70FF" w:rsidRPr="001A5CA1" w:rsidSect="003241E8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76F9D"/>
    <w:multiLevelType w:val="hybridMultilevel"/>
    <w:tmpl w:val="364A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43608"/>
    <w:multiLevelType w:val="hybridMultilevel"/>
    <w:tmpl w:val="6878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84E29"/>
    <w:multiLevelType w:val="hybridMultilevel"/>
    <w:tmpl w:val="6382D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D64DB"/>
    <w:multiLevelType w:val="hybridMultilevel"/>
    <w:tmpl w:val="07FA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24C4B"/>
    <w:multiLevelType w:val="hybridMultilevel"/>
    <w:tmpl w:val="4DFA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356FB"/>
    <w:multiLevelType w:val="hybridMultilevel"/>
    <w:tmpl w:val="6C20A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07890"/>
    <w:multiLevelType w:val="hybridMultilevel"/>
    <w:tmpl w:val="F518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F4488"/>
    <w:multiLevelType w:val="hybridMultilevel"/>
    <w:tmpl w:val="B80A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D2E98"/>
    <w:multiLevelType w:val="hybridMultilevel"/>
    <w:tmpl w:val="71BC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E421E"/>
    <w:multiLevelType w:val="hybridMultilevel"/>
    <w:tmpl w:val="85FC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10577"/>
    <w:multiLevelType w:val="hybridMultilevel"/>
    <w:tmpl w:val="90A44D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B41FC"/>
    <w:multiLevelType w:val="hybridMultilevel"/>
    <w:tmpl w:val="4E405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  <w:num w:numId="11">
    <w:abstractNumId w:val="5"/>
  </w:num>
  <w:num w:numId="12">
    <w:abstractNumId w:val="10"/>
  </w:num>
  <w:num w:numId="13">
    <w:abstractNumId w:val="3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47"/>
    <w:rsid w:val="0002356C"/>
    <w:rsid w:val="001A5CA1"/>
    <w:rsid w:val="00273BBF"/>
    <w:rsid w:val="002F02BE"/>
    <w:rsid w:val="003241E8"/>
    <w:rsid w:val="003E2BBC"/>
    <w:rsid w:val="00477ACC"/>
    <w:rsid w:val="00532AC4"/>
    <w:rsid w:val="00645ED8"/>
    <w:rsid w:val="006C70FF"/>
    <w:rsid w:val="0093213E"/>
    <w:rsid w:val="00A206A7"/>
    <w:rsid w:val="00A645AB"/>
    <w:rsid w:val="00AA4CAB"/>
    <w:rsid w:val="00AD62D0"/>
    <w:rsid w:val="00C571A8"/>
    <w:rsid w:val="00E162B4"/>
    <w:rsid w:val="00FB4128"/>
    <w:rsid w:val="00FB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75AE8"/>
  <w15:docId w15:val="{0150C158-74E1-4F74-86BF-976E5050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645A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6C7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60217.496BC030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image003.png@01D5DB6E.98E57E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B533B-79D9-41D6-9ED2-90736EBB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Arik Belisha</dc:creator>
  <cp:lastModifiedBy>Hela Shamir</cp:lastModifiedBy>
  <cp:revision>3</cp:revision>
  <cp:lastPrinted>2020-03-26T10:05:00Z</cp:lastPrinted>
  <dcterms:created xsi:type="dcterms:W3CDTF">2020-03-27T08:28:00Z</dcterms:created>
  <dcterms:modified xsi:type="dcterms:W3CDTF">2020-03-27T08:31:00Z</dcterms:modified>
</cp:coreProperties>
</file>